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3"/>
        <w:gridCol w:w="1306"/>
        <w:gridCol w:w="919"/>
        <w:gridCol w:w="1697"/>
        <w:gridCol w:w="1498"/>
        <w:gridCol w:w="1586"/>
        <w:gridCol w:w="1346"/>
        <w:gridCol w:w="1570"/>
      </w:tblGrid>
      <w:tr w:rsidR="00346B0B"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346B0B">
              <w:rPr>
                <w:rFonts w:ascii="BellGothic Black" w:hAnsi="BellGothic Black"/>
                <w:sz w:val="16"/>
              </w:rPr>
              <w:t>/Atlantic Coast</w:t>
            </w:r>
            <w:bookmarkStart w:id="0" w:name="_GoBack"/>
            <w:bookmarkEnd w:id="0"/>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346B0B"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346B0B">
              <w:rPr>
                <w:rFonts w:ascii="BellGothic Black" w:hAnsi="BellGothic Black"/>
                <w:sz w:val="16"/>
              </w:rPr>
              <w:t>/Modified by Sacerdote</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EF5D32" w:rsidRDefault="00B82256" w:rsidP="00C2738F">
            <w:pPr>
              <w:spacing w:after="0"/>
              <w:rPr>
                <w:rFonts w:ascii="Arial" w:hAnsi="Arial"/>
              </w:rPr>
            </w:pPr>
            <w:r w:rsidRPr="00B82256">
              <w:rPr>
                <w:rFonts w:ascii="Arial" w:hAnsi="Arial"/>
              </w:rPr>
              <w:t>Students will understand how the lives of Americans and their government changed in the 1920s.</w:t>
            </w:r>
          </w:p>
          <w:p w:rsidR="00B82256" w:rsidRPr="00B82256" w:rsidRDefault="00B82256" w:rsidP="00C2738F">
            <w:pPr>
              <w:spacing w:after="0"/>
              <w:rPr>
                <w:rFonts w:ascii="Arial" w:hAnsi="Arial"/>
                <w:sz w:val="16"/>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346B0B"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B82256" w:rsidP="00B82256">
            <w:pPr>
              <w:spacing w:after="0"/>
              <w:rPr>
                <w:rFonts w:asciiTheme="minorHAnsi" w:hAnsiTheme="minorHAnsi" w:cstheme="minorHAnsi"/>
                <w:sz w:val="16"/>
                <w:szCs w:val="18"/>
              </w:rPr>
            </w:pPr>
            <w:r>
              <w:t xml:space="preserve">How did America deal with the issue of immigration during the Roaring 1920s? </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B82256">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B82256" w:rsidRPr="00B82256" w:rsidRDefault="00B82256" w:rsidP="00B82256">
            <w:pPr>
              <w:numPr>
                <w:ilvl w:val="0"/>
                <w:numId w:val="6"/>
              </w:numPr>
              <w:spacing w:line="276" w:lineRule="auto"/>
              <w:contextualSpacing/>
              <w:rPr>
                <w:rStyle w:val="Emphasis"/>
                <w:rFonts w:ascii="Arial" w:hAnsi="Arial"/>
                <w:i w:val="0"/>
                <w:iCs w:val="0"/>
                <w:sz w:val="14"/>
                <w:szCs w:val="18"/>
              </w:rPr>
            </w:pPr>
            <w:r w:rsidRPr="00B82256">
              <w:rPr>
                <w:rStyle w:val="Emphasis"/>
                <w:rFonts w:ascii="Arial" w:hAnsi="Arial"/>
                <w:bCs/>
                <w:i w:val="0"/>
                <w:sz w:val="14"/>
                <w:szCs w:val="18"/>
              </w:rPr>
              <w:t>Why do you think that it is so easy to blame immigrants for a nation’s problems?</w:t>
            </w:r>
          </w:p>
          <w:p w:rsidR="00A93514" w:rsidRPr="0085642E" w:rsidRDefault="00B82256" w:rsidP="00B82256">
            <w:pPr>
              <w:numPr>
                <w:ilvl w:val="0"/>
                <w:numId w:val="6"/>
              </w:numPr>
              <w:spacing w:after="0"/>
              <w:contextualSpacing/>
              <w:rPr>
                <w:rFonts w:asciiTheme="minorHAnsi" w:hAnsiTheme="minorHAnsi" w:cstheme="minorHAnsi"/>
                <w:sz w:val="16"/>
                <w:szCs w:val="18"/>
              </w:rPr>
            </w:pPr>
            <w:r w:rsidRPr="00B82256">
              <w:rPr>
                <w:rStyle w:val="Strong"/>
                <w:rFonts w:ascii="Arial" w:hAnsi="Arial"/>
                <w:b w:val="0"/>
                <w:iCs/>
                <w:sz w:val="14"/>
                <w:szCs w:val="18"/>
              </w:rPr>
              <w:t>What do you think would happen if another Red Scare occurred today?</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B82256">
            <w:pPr>
              <w:rPr>
                <w:rFonts w:ascii="Arial" w:hAnsi="Arial"/>
              </w:rPr>
            </w:pPr>
            <w:r w:rsidRPr="0085642E">
              <w:rPr>
                <w:rFonts w:ascii="Arial" w:hAnsi="Arial"/>
              </w:rPr>
              <w:t xml:space="preserve">Students will </w:t>
            </w:r>
            <w:r w:rsidR="00B82256">
              <w:rPr>
                <w:rFonts w:ascii="Arial" w:hAnsi="Arial"/>
              </w:rPr>
              <w:t>breakdown a primary source activity aimed at understanding the current day’s focus</w:t>
            </w:r>
            <w:r w:rsidRPr="0085642E">
              <w:rPr>
                <w:rFonts w:ascii="Arial" w:hAnsi="Arial"/>
              </w:rPr>
              <w:t>.  Students can work in groups or individually to compile their list.  Instructor will rotate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A93514" w:rsidRPr="00B82256" w:rsidRDefault="00B82256" w:rsidP="00B82256">
            <w:pPr>
              <w:spacing w:after="0"/>
              <w:rPr>
                <w:rFonts w:ascii="Arial" w:hAnsi="Arial"/>
                <w:color w:val="auto"/>
              </w:rPr>
            </w:pPr>
            <w:r w:rsidRPr="00B82256">
              <w:rPr>
                <w:rFonts w:ascii="Arial" w:hAnsi="Arial"/>
              </w:rPr>
              <w:t>Instructor will begin discussion on Chapter 8 Day 1. This chapter will cover, The Jazz Age.  The focus of today’s lesson will be introducing the main ideas surrounding “Immigration and Discrimination in America.” Students will be expected to complete Cornell Notes/Activity Sheet and ask questions to help guide discussion.</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lastRenderedPageBreak/>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lastRenderedPageBreak/>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A93514" w:rsidRDefault="00B82256" w:rsidP="00C2738F">
            <w:pPr>
              <w:spacing w:after="0"/>
              <w:rPr>
                <w:rFonts w:ascii="Arial" w:hAnsi="Arial"/>
              </w:rPr>
            </w:pPr>
            <w:r>
              <w:rPr>
                <w:rFonts w:ascii="Arial" w:hAnsi="Arial"/>
              </w:rPr>
              <w:t xml:space="preserve">Group 1 – Students will be created a WORD WEB that focuses on prejudice in America.  Students will be expected to include information from the current unit as well as add information from previous units as well.  </w:t>
            </w:r>
          </w:p>
          <w:p w:rsidR="00B82256" w:rsidRDefault="00B82256" w:rsidP="00C2738F">
            <w:pPr>
              <w:spacing w:after="0"/>
              <w:rPr>
                <w:rFonts w:ascii="Arial" w:hAnsi="Arial"/>
              </w:rPr>
            </w:pPr>
          </w:p>
          <w:p w:rsidR="00B82256" w:rsidRDefault="00B82256" w:rsidP="00C2738F">
            <w:pPr>
              <w:spacing w:after="0"/>
              <w:rPr>
                <w:rFonts w:ascii="Arial" w:hAnsi="Arial"/>
              </w:rPr>
            </w:pPr>
            <w:r>
              <w:rPr>
                <w:rFonts w:ascii="Arial" w:hAnsi="Arial"/>
              </w:rPr>
              <w:t>Group 2 – Students will create a flow chart highlighting the key events associated with the Palmer raids and the creation of the FBI.  Students will be expected to create a flow chart with at least 5-6 boxes.  Flow charts will be recorded in their notebooks.</w:t>
            </w:r>
          </w:p>
          <w:p w:rsidR="00B6511F" w:rsidRDefault="00B6511F" w:rsidP="00C2738F">
            <w:pPr>
              <w:spacing w:after="0"/>
              <w:rPr>
                <w:rFonts w:ascii="Arial" w:hAnsi="Arial"/>
              </w:rPr>
            </w:pPr>
          </w:p>
          <w:p w:rsidR="00B6511F" w:rsidRPr="00B6511F" w:rsidRDefault="00B82256" w:rsidP="00C2738F">
            <w:pPr>
              <w:spacing w:after="0"/>
              <w:rPr>
                <w:rFonts w:ascii="Arial" w:hAnsi="Arial"/>
                <w:sz w:val="14"/>
              </w:rPr>
            </w:pPr>
            <w:r>
              <w:rPr>
                <w:rFonts w:ascii="Arial" w:hAnsi="Arial"/>
                <w:color w:val="212121"/>
                <w:szCs w:val="22"/>
                <w:shd w:val="clear" w:color="auto" w:fill="FFFFFF"/>
              </w:rPr>
              <w:t>If time allows s</w:t>
            </w:r>
            <w:r w:rsidR="00B6511F" w:rsidRPr="00B6511F">
              <w:rPr>
                <w:rFonts w:ascii="Arial" w:hAnsi="Arial"/>
                <w:color w:val="212121"/>
                <w:szCs w:val="22"/>
                <w:shd w:val="clear" w:color="auto" w:fill="FFFFFF"/>
              </w:rPr>
              <w:t xml:space="preserve">tudents </w:t>
            </w:r>
            <w:r>
              <w:rPr>
                <w:rFonts w:ascii="Arial" w:hAnsi="Arial"/>
                <w:color w:val="212121"/>
                <w:szCs w:val="22"/>
                <w:shd w:val="clear" w:color="auto" w:fill="FFFFFF"/>
              </w:rPr>
              <w:t>may</w:t>
            </w:r>
            <w:r w:rsidR="00B6511F" w:rsidRPr="00B6511F">
              <w:rPr>
                <w:rFonts w:ascii="Arial" w:hAnsi="Arial"/>
                <w:color w:val="212121"/>
                <w:szCs w:val="22"/>
                <w:shd w:val="clear" w:color="auto" w:fill="FFFFFF"/>
              </w:rPr>
              <w:t xml:space="preserve"> also engage in a primary source analysis activity rotation that will require individuals to breakdown and understand a wide array of documents.  Documents will include political cartoons / quotes / newspaper articles / graphs / pictures.  An example of one of the aforementioned primary sources will be utilized on a daily basis to help reinforce ideas associated with the era.  If time allows another activity, change and continuity may be utilized.</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346B0B">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DBD0588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346B0B"/>
    <w:rsid w:val="0085642E"/>
    <w:rsid w:val="00890052"/>
    <w:rsid w:val="00A93514"/>
    <w:rsid w:val="00B6511F"/>
    <w:rsid w:val="00B82256"/>
    <w:rsid w:val="00BA052A"/>
    <w:rsid w:val="00C67BDB"/>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B82256"/>
    <w:rPr>
      <w:i/>
      <w:iCs/>
    </w:rPr>
  </w:style>
  <w:style w:type="character" w:styleId="Strong">
    <w:name w:val="Strong"/>
    <w:basedOn w:val="DefaultParagraphFont"/>
    <w:uiPriority w:val="22"/>
    <w:qFormat/>
    <w:rsid w:val="00B822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353795">
      <w:bodyDiv w:val="1"/>
      <w:marLeft w:val="0"/>
      <w:marRight w:val="0"/>
      <w:marTop w:val="0"/>
      <w:marBottom w:val="0"/>
      <w:divBdr>
        <w:top w:val="none" w:sz="0" w:space="0" w:color="auto"/>
        <w:left w:val="none" w:sz="0" w:space="0" w:color="auto"/>
        <w:bottom w:val="none" w:sz="0" w:space="0" w:color="auto"/>
        <w:right w:val="none" w:sz="0" w:space="0" w:color="auto"/>
      </w:divBdr>
    </w:div>
    <w:div w:id="137423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1433</Words>
  <Characters>8171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2015-12-03T18:39:00Z</dcterms:created>
  <dcterms:modified xsi:type="dcterms:W3CDTF">2015-12-03T18:39:00Z</dcterms:modified>
</cp:coreProperties>
</file>